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49" w:rsidRPr="007E1449" w:rsidRDefault="007E1449" w:rsidP="007E1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" w:after="2"/>
        <w:rPr>
          <w:rFonts w:ascii="Courier" w:hAnsi="Courier" w:cs="Courier"/>
          <w:color w:val="000000"/>
          <w:sz w:val="18"/>
          <w:szCs w:val="27"/>
        </w:rPr>
      </w:pP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Mus_muscul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M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prs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R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TM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CGGEDDI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ADHV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YGI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sv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YQ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di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GQYT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EFDGDE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FY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 xml:space="preserve">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Rattus_nor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M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R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TM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SPCGG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q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DDI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ADHV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YGIN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M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YQ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y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Y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esr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GQYTHEFDGDE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FY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 xml:space="preserve">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Homo_sapie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M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k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MSPCGGE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-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DI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ADHV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c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YQ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Y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GP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GQYTHEFDGDE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Q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FY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 xml:space="preserve">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Pan_troglo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M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k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MSPCGGE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-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DI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ADHV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YG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YQ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Y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GP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GQYTHEFDGDE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FY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 xml:space="preserve">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Canis_lupu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M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R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M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MSP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GGE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-</w:t>
      </w:r>
      <w:proofErr w:type="gram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ADHV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YGIN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YQ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Y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GP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GQYTHEFDGDE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FY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 xml:space="preserve">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Mus</w:t>
      </w:r>
      <w:proofErr w:type="gram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_muscul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VDL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d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KKET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W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m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GQ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la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FDPQG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Q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H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gv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KR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ATNE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qa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TVF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p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 xml:space="preserve">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Rattus_nor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VDL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d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KKET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W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RI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GQ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lt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FDPQG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Q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y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LM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-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ATN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k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TVF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 xml:space="preserve">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Homo_sapie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VDLE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r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KET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W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R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w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KF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gg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FDPQG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R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m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H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m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KR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y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ATNE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TVF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 xml:space="preserve">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Pan_troglo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VDLE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r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KET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W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q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rs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rg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FDPQG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H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KR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ATNE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TVF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 xml:space="preserve">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Canis_lupu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VDLEKKET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W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RL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st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r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FDPQG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R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q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mt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KR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q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ATNE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TVF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 xml:space="preserve">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Mus_muscul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KSPV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LGQPNTLIC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VDNIFPP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INITWL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R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sk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ad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y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ETSF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fvnr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D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y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SF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h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YLTF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 xml:space="preserve">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Rattus_nor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KSPV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LGQPNTLIC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VDNIFPP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INITWL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R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skp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VTEG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tf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ETSF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np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DHSF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h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ma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YLTF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 xml:space="preserve">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Homo_sapie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KSPV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LGQPNTLIC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VDNIFPP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NITWL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q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VTEG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ETSF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LSK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DHSF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IS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YLTF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 xml:space="preserve">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Pan_troglo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KSPV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d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QPNTLIC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VDNIFPP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NITWL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GHS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VTEG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ETSF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LSK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DHSF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IS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YLTF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 xml:space="preserve">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Canis_lupu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KSPV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M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LGQPNTLIC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VDNIFPP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IN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TWL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K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r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HS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VTEG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ETSF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AK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DHSF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K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IS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YLTF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 xml:space="preserve">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Mus_muscul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d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DDIYDCKVEHWGL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EP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LKHWEPEIP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PMSELTETVVC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LGL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VGL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GIV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FI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 xml:space="preserve">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Rattus_nor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n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DDIYDCKVEHWGLDEP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LKHWEPEIP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PMSELTETVVC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LGL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VGL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GIV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FI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 xml:space="preserve">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Homo_sapie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D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IYDCKVEHWGLD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q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LKHWEPEIP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PMSELTETVVC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LGL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VGL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m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GIV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GTVFI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 xml:space="preserve">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Pan_troglo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D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IYDCKVEHWGLDEP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LKHWEPEIP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PMSELTETVVC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LGL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VGL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GIV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GTV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I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 xml:space="preserve">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Canis_lupu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ae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DIYDCKVEHWGLDEP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LKHWEPE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PMSELTETVVC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LGL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VGL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GIV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m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GTVFI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 xml:space="preserve">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Mus_muscul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IQGLRS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SRH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GPL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 xml:space="preserve">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Rattus_nor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IQGLRS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SRH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p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GPL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 xml:space="preserve">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Homo_sapie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IQGLRS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SRH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Q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GPL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 xml:space="preserve">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Pan_troglo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I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r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GLRS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v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A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SRH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Q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GPL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 xml:space="preserve">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>Canis_lupu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FFEEE0"/>
        </w:rPr>
        <w:t xml:space="preserve">      </w:t>
      </w:r>
      <w:proofErr w:type="spellStart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IQGLRS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FFFFFF"/>
        </w:rPr>
        <w:t>t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SRH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C0C0C0"/>
        </w:rPr>
        <w:t>Q</w:t>
      </w:r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>GPL</w:t>
      </w:r>
      <w:proofErr w:type="spellEnd"/>
      <w:r w:rsidRPr="007E1449">
        <w:rPr>
          <w:rFonts w:ascii="Courier" w:hAnsi="Courier" w:cs="Courier"/>
          <w:color w:val="000000"/>
          <w:sz w:val="18"/>
          <w:szCs w:val="27"/>
          <w:shd w:val="clear" w:color="auto" w:fill="77FFFF"/>
        </w:rPr>
        <w:t xml:space="preserve"> </w:t>
      </w:r>
    </w:p>
    <w:p w:rsidR="007E1449" w:rsidRPr="007E1449" w:rsidRDefault="007E1449" w:rsidP="007E1449">
      <w:pPr>
        <w:rPr>
          <w:rFonts w:ascii="Times" w:hAnsi="Times"/>
          <w:sz w:val="18"/>
          <w:szCs w:val="20"/>
        </w:rPr>
      </w:pPr>
    </w:p>
    <w:p w:rsidR="006B7E62" w:rsidRPr="007E1449" w:rsidRDefault="007E1449">
      <w:pPr>
        <w:rPr>
          <w:sz w:val="18"/>
        </w:rPr>
      </w:pPr>
    </w:p>
    <w:sectPr w:rsidR="006B7E62" w:rsidRPr="007E1449" w:rsidSect="002D5D6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1449"/>
    <w:rsid w:val="007E1449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7E1449"/>
  </w:style>
  <w:style w:type="character" w:customStyle="1" w:styleId="valuedefault">
    <w:name w:val="valuedefault"/>
    <w:basedOn w:val="DefaultParagraphFont"/>
    <w:rsid w:val="007E1449"/>
  </w:style>
  <w:style w:type="character" w:customStyle="1" w:styleId="value0">
    <w:name w:val="value0"/>
    <w:basedOn w:val="DefaultParagraphFont"/>
    <w:rsid w:val="007E1449"/>
  </w:style>
  <w:style w:type="character" w:customStyle="1" w:styleId="value1">
    <w:name w:val="value1"/>
    <w:basedOn w:val="DefaultParagraphFont"/>
    <w:rsid w:val="007E1449"/>
  </w:style>
  <w:style w:type="character" w:customStyle="1" w:styleId="value2">
    <w:name w:val="value2"/>
    <w:basedOn w:val="DefaultParagraphFont"/>
    <w:rsid w:val="007E1449"/>
  </w:style>
  <w:style w:type="character" w:customStyle="1" w:styleId="value3">
    <w:name w:val="value3"/>
    <w:basedOn w:val="DefaultParagraphFont"/>
    <w:rsid w:val="007E1449"/>
  </w:style>
  <w:style w:type="character" w:customStyle="1" w:styleId="value4">
    <w:name w:val="value4"/>
    <w:basedOn w:val="DefaultParagraphFont"/>
    <w:rsid w:val="007E1449"/>
  </w:style>
  <w:style w:type="character" w:customStyle="1" w:styleId="value5">
    <w:name w:val="value5"/>
    <w:basedOn w:val="DefaultParagraphFont"/>
    <w:rsid w:val="007E1449"/>
  </w:style>
  <w:style w:type="character" w:customStyle="1" w:styleId="value6">
    <w:name w:val="value6"/>
    <w:basedOn w:val="DefaultParagraphFont"/>
    <w:rsid w:val="007E1449"/>
  </w:style>
  <w:style w:type="character" w:customStyle="1" w:styleId="value7">
    <w:name w:val="value7"/>
    <w:basedOn w:val="DefaultParagraphFont"/>
    <w:rsid w:val="007E1449"/>
  </w:style>
  <w:style w:type="character" w:customStyle="1" w:styleId="value8">
    <w:name w:val="value8"/>
    <w:basedOn w:val="DefaultParagraphFont"/>
    <w:rsid w:val="007E1449"/>
  </w:style>
  <w:style w:type="character" w:customStyle="1" w:styleId="value9">
    <w:name w:val="value9"/>
    <w:basedOn w:val="DefaultParagraphFont"/>
    <w:rsid w:val="007E1449"/>
  </w:style>
  <w:style w:type="character" w:customStyle="1" w:styleId="valuegap">
    <w:name w:val="valuegap"/>
    <w:basedOn w:val="DefaultParagraphFont"/>
    <w:rsid w:val="007E1449"/>
  </w:style>
  <w:style w:type="character" w:customStyle="1" w:styleId="apple-converted-space">
    <w:name w:val="apple-converted-space"/>
    <w:basedOn w:val="DefaultParagraphFont"/>
    <w:rsid w:val="007E1449"/>
  </w:style>
  <w:style w:type="character" w:styleId="Hyperlink">
    <w:name w:val="Hyperlink"/>
    <w:basedOn w:val="DefaultParagraphFont"/>
    <w:uiPriority w:val="99"/>
    <w:rsid w:val="007E144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E1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1449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 of Wisconsin Madison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 Media Center</dc:creator>
  <cp:keywords/>
  <cp:lastModifiedBy>Digital  Media Center</cp:lastModifiedBy>
  <cp:revision>1</cp:revision>
  <dcterms:created xsi:type="dcterms:W3CDTF">2011-02-17T21:27:00Z</dcterms:created>
  <dcterms:modified xsi:type="dcterms:W3CDTF">2011-02-17T21:32:00Z</dcterms:modified>
</cp:coreProperties>
</file>